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4072C" w14:textId="6197D36B" w:rsidR="001E3B41" w:rsidRDefault="001E3B41" w:rsidP="001E3B41">
      <w:pPr>
        <w:pStyle w:val="Heading1"/>
        <w:rPr>
          <w:rFonts w:eastAsiaTheme="majorEastAsia"/>
        </w:rPr>
      </w:pPr>
      <w:r w:rsidRPr="001E3B41">
        <w:rPr>
          <w:rFonts w:eastAsiaTheme="majorEastAsia"/>
        </w:rPr>
        <w:t>#ResilientPwD</w:t>
      </w:r>
      <w:r>
        <w:rPr>
          <w:rFonts w:eastAsiaTheme="majorEastAsia"/>
        </w:rPr>
        <w:t xml:space="preserve"> </w:t>
      </w:r>
      <w:r w:rsidRPr="001E3B41">
        <w:rPr>
          <w:rFonts w:eastAsiaTheme="majorEastAsia"/>
        </w:rPr>
        <w:t>Text Campaign Promote</w:t>
      </w:r>
      <w:r w:rsidR="004026C2">
        <w:rPr>
          <w:rFonts w:eastAsiaTheme="majorEastAsia"/>
        </w:rPr>
        <w:t>s</w:t>
      </w:r>
      <w:r w:rsidRPr="001E3B41">
        <w:rPr>
          <w:rFonts w:eastAsiaTheme="majorEastAsia"/>
        </w:rPr>
        <w:t xml:space="preserve"> Stress Reduction and Financial Resilience</w:t>
      </w:r>
    </w:p>
    <w:p w14:paraId="558EFBB8" w14:textId="3BB8CE3A" w:rsidR="004B7A29" w:rsidRDefault="004026C2" w:rsidP="004026C2">
      <w:pPr>
        <w:shd w:val="clear" w:color="auto" w:fill="FFFFFF"/>
        <w:spacing w:after="300" w:line="276" w:lineRule="auto"/>
        <w:textAlignment w:val="baseline"/>
      </w:pPr>
      <w:r>
        <w:rPr>
          <w:rFonts w:ascii="Open Sans" w:hAnsi="Open Sans" w:cs="Open Sans"/>
          <w:bCs w:val="0"/>
          <w:color w:val="4C5252"/>
          <w:sz w:val="26"/>
          <w:szCs w:val="26"/>
        </w:rPr>
        <w:t>T</w:t>
      </w:r>
      <w:r w:rsidR="001E3B41" w:rsidRPr="001E3B41">
        <w:rPr>
          <w:rFonts w:ascii="Open Sans" w:hAnsi="Open Sans" w:cs="Open Sans"/>
          <w:bCs w:val="0"/>
          <w:color w:val="4C5252"/>
          <w:sz w:val="26"/>
          <w:szCs w:val="26"/>
        </w:rPr>
        <w:t>he #ResilientPwD text messaging campaign</w:t>
      </w:r>
      <w:r>
        <w:rPr>
          <w:rFonts w:ascii="Open Sans" w:hAnsi="Open Sans" w:cs="Open Sans"/>
          <w:bCs w:val="0"/>
          <w:color w:val="4C5252"/>
          <w:sz w:val="26"/>
          <w:szCs w:val="26"/>
        </w:rPr>
        <w:t>, managed by National Disability Institute (NDI),</w:t>
      </w:r>
      <w:r w:rsidR="001E3B41" w:rsidRPr="001E3B41">
        <w:rPr>
          <w:rFonts w:ascii="Open Sans" w:hAnsi="Open Sans" w:cs="Open Sans"/>
          <w:bCs w:val="0"/>
          <w:color w:val="4C5252"/>
          <w:sz w:val="26"/>
          <w:szCs w:val="26"/>
        </w:rPr>
        <w:t xml:space="preserve"> deliver</w:t>
      </w:r>
      <w:r>
        <w:rPr>
          <w:rFonts w:ascii="Open Sans" w:hAnsi="Open Sans" w:cs="Open Sans"/>
          <w:bCs w:val="0"/>
          <w:color w:val="4C5252"/>
          <w:sz w:val="26"/>
          <w:szCs w:val="26"/>
        </w:rPr>
        <w:t>s</w:t>
      </w:r>
      <w:r w:rsidR="001E3B41" w:rsidRPr="001E3B41">
        <w:rPr>
          <w:rFonts w:ascii="Open Sans" w:hAnsi="Open Sans" w:cs="Open Sans"/>
          <w:bCs w:val="0"/>
          <w:color w:val="4C5252"/>
          <w:sz w:val="26"/>
          <w:szCs w:val="26"/>
        </w:rPr>
        <w:t xml:space="preserve"> information, tips and interventions to people with disabilities and chronic health conditions. </w:t>
      </w:r>
      <w:r w:rsidR="001E3B41" w:rsidRPr="001E3B41">
        <w:rPr>
          <w:rFonts w:ascii="Open Sans" w:eastAsiaTheme="minorHAnsi" w:hAnsi="Open Sans" w:cs="Open Sans"/>
          <w:bCs w:val="0"/>
          <w:color w:val="4C5252"/>
          <w:sz w:val="26"/>
          <w:szCs w:val="26"/>
        </w:rPr>
        <w:t xml:space="preserve">The texts </w:t>
      </w:r>
      <w:r>
        <w:rPr>
          <w:rFonts w:ascii="Open Sans" w:eastAsiaTheme="minorHAnsi" w:hAnsi="Open Sans" w:cs="Open Sans"/>
          <w:bCs w:val="0"/>
          <w:color w:val="4C5252"/>
          <w:sz w:val="26"/>
          <w:szCs w:val="26"/>
        </w:rPr>
        <w:t>are</w:t>
      </w:r>
      <w:r w:rsidR="001E3B41" w:rsidRPr="001E3B41">
        <w:rPr>
          <w:rFonts w:ascii="Open Sans" w:eastAsiaTheme="minorHAnsi" w:hAnsi="Open Sans" w:cs="Open Sans"/>
          <w:bCs w:val="0"/>
          <w:color w:val="4C5252"/>
          <w:sz w:val="26"/>
          <w:szCs w:val="26"/>
        </w:rPr>
        <w:t xml:space="preserve"> sent two times per week</w:t>
      </w:r>
      <w:r>
        <w:rPr>
          <w:rFonts w:ascii="Open Sans" w:eastAsiaTheme="minorHAnsi" w:hAnsi="Open Sans" w:cs="Open Sans"/>
          <w:bCs w:val="0"/>
          <w:color w:val="4C5252"/>
          <w:sz w:val="26"/>
          <w:szCs w:val="26"/>
        </w:rPr>
        <w:t>, every Tuesday and Friday,</w:t>
      </w:r>
      <w:r w:rsidR="001E3B41" w:rsidRPr="001E3B41">
        <w:rPr>
          <w:rFonts w:ascii="Open Sans" w:eastAsiaTheme="minorHAnsi" w:hAnsi="Open Sans" w:cs="Open Sans"/>
          <w:bCs w:val="0"/>
          <w:color w:val="4C5252"/>
          <w:sz w:val="26"/>
          <w:szCs w:val="26"/>
        </w:rPr>
        <w:t xml:space="preserve"> and are intended to help combat stress and feelings of isolation, build positive thinking and establish new behavior patterns that promote emotional well-being and financial resilience. People can sign up to receive these messages by texting RESILIENT to 833-632-0273 or by visiting: </w:t>
      </w:r>
      <w:hyperlink r:id="rId8" w:history="1">
        <w:r w:rsidR="001E3B41" w:rsidRPr="001E3B41">
          <w:rPr>
            <w:rFonts w:ascii="Open Sans" w:eastAsiaTheme="minorHAnsi" w:hAnsi="Open Sans" w:cs="Open Sans"/>
            <w:b/>
            <w:color w:val="0A6171"/>
            <w:sz w:val="26"/>
            <w:szCs w:val="26"/>
            <w:u w:val="single"/>
            <w:bdr w:val="none" w:sz="0" w:space="0" w:color="auto" w:frame="1"/>
          </w:rPr>
          <w:t>nationaldisabilityinstitute.org/</w:t>
        </w:r>
        <w:proofErr w:type="spellStart"/>
        <w:r w:rsidR="001E3B41" w:rsidRPr="001E3B41">
          <w:rPr>
            <w:rFonts w:ascii="Open Sans" w:eastAsiaTheme="minorHAnsi" w:hAnsi="Open Sans" w:cs="Open Sans"/>
            <w:b/>
            <w:color w:val="0A6171"/>
            <w:sz w:val="26"/>
            <w:szCs w:val="26"/>
            <w:u w:val="single"/>
            <w:bdr w:val="none" w:sz="0" w:space="0" w:color="auto" w:frame="1"/>
          </w:rPr>
          <w:t>resilientpwd</w:t>
        </w:r>
        <w:proofErr w:type="spellEnd"/>
      </w:hyperlink>
      <w:r w:rsidR="001E3B41" w:rsidRPr="001E3B41">
        <w:rPr>
          <w:rFonts w:ascii="Open Sans" w:eastAsiaTheme="minorHAnsi" w:hAnsi="Open Sans" w:cs="Open Sans"/>
          <w:bCs w:val="0"/>
          <w:color w:val="4C5252"/>
          <w:sz w:val="26"/>
          <w:szCs w:val="26"/>
        </w:rPr>
        <w:t>.</w:t>
      </w:r>
    </w:p>
    <w:sectPr w:rsidR="004B7A29" w:rsidSect="00D330B3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2304" w:right="1440" w:bottom="1440" w:left="1440" w:header="1008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747CA" w14:textId="77777777" w:rsidR="007120DD" w:rsidRDefault="007120DD" w:rsidP="00681610">
      <w:r>
        <w:separator/>
      </w:r>
    </w:p>
    <w:p w14:paraId="0D59BB78" w14:textId="77777777" w:rsidR="007120DD" w:rsidRDefault="007120DD" w:rsidP="00681610"/>
    <w:p w14:paraId="4679AF14" w14:textId="77777777" w:rsidR="007120DD" w:rsidRDefault="007120DD" w:rsidP="00681610"/>
  </w:endnote>
  <w:endnote w:type="continuationSeparator" w:id="0">
    <w:p w14:paraId="06E2D831" w14:textId="77777777" w:rsidR="007120DD" w:rsidRDefault="007120DD" w:rsidP="00681610">
      <w:r>
        <w:continuationSeparator/>
      </w:r>
    </w:p>
    <w:p w14:paraId="478C7FFB" w14:textId="77777777" w:rsidR="007120DD" w:rsidRDefault="007120DD" w:rsidP="00681610"/>
    <w:p w14:paraId="74169227" w14:textId="77777777" w:rsidR="007120DD" w:rsidRDefault="007120DD" w:rsidP="006816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9741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30241B" w14:textId="29E010C4" w:rsidR="00F072F1" w:rsidRPr="00681610" w:rsidRDefault="00681610" w:rsidP="00681610">
        <w:pPr>
          <w:pStyle w:val="Footer"/>
          <w:jc w:val="right"/>
          <w:rPr>
            <w:b/>
            <w:color w:val="3EA9C0"/>
            <w:spacing w:val="12"/>
            <w:sz w:val="28"/>
          </w:rPr>
        </w:pPr>
        <w:r>
          <w:rPr>
            <w:b/>
            <w:noProof/>
            <w:color w:val="3EA9C0"/>
            <w:spacing w:val="12"/>
            <w:sz w:val="28"/>
          </w:rPr>
          <mc:AlternateContent>
            <mc:Choice Requires="wpg">
              <w:drawing>
                <wp:anchor distT="0" distB="0" distL="114300" distR="114300" simplePos="0" relativeHeight="251679232" behindDoc="0" locked="0" layoutInCell="1" allowOverlap="1" wp14:anchorId="115129D6" wp14:editId="10752880">
                  <wp:simplePos x="0" y="0"/>
                  <wp:positionH relativeFrom="column">
                    <wp:posOffset>-230588</wp:posOffset>
                  </wp:positionH>
                  <wp:positionV relativeFrom="paragraph">
                    <wp:posOffset>156210</wp:posOffset>
                  </wp:positionV>
                  <wp:extent cx="6458585" cy="454025"/>
                  <wp:effectExtent l="0" t="0" r="37465" b="3175"/>
                  <wp:wrapSquare wrapText="bothSides"/>
                  <wp:docPr id="5" name="Group 5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458585" cy="454025"/>
                            <a:chOff x="0" y="0"/>
                            <a:chExt cx="6458585" cy="454219"/>
                          </a:xfrm>
                        </wpg:grpSpPr>
                        <wps:wsp>
                          <wps:cNvPr id="10" name="Text Box 10"/>
                          <wps:cNvSpPr txBox="1"/>
                          <wps:spPr>
                            <a:xfrm>
                              <a:off x="1486894" y="111319"/>
                              <a:ext cx="3541395" cy="3429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EDEEF7D" w14:textId="4DB71621" w:rsidR="00F35AFD" w:rsidRPr="005341C2" w:rsidRDefault="00F35AFD" w:rsidP="00681610">
                                <w:r w:rsidRPr="005341C2">
                                  <w:rPr>
                                    <w:rStyle w:val="Strong"/>
                                    <w:color w:val="10879B"/>
                                    <w:spacing w:val="0"/>
                                  </w:rPr>
                                  <w:t>www.nationaldisabilityinstitute.org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Line 4" descr="Decorative line in header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458585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2744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w14:anchorId="115129D6" id="Group 5" o:spid="_x0000_s1027" style="position:absolute;left:0;text-align:left;margin-left:-18.15pt;margin-top:12.3pt;width:508.55pt;height:35.75pt;z-index:251679232" coordsize="64585,4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jpQwMAALcHAAAOAAAAZHJzL2Uyb0RvYy54bWy8VVtv2yAUfp+0/4B4Xx0nTpdYdasuvWhS&#10;1lZqpj4TjC8aBgYkdvfrdwDbvW7TOmmKRA5wOJfvnO/46KRrONozbWopMhwfTDBigsq8FmWGv24u&#10;PiwwMpaInHApWIbvmcEnx+/fHbUqZVNZSZ4zjcCIMGmrMlxZq9IoMrRiDTEHUjEBl4XUDbGw1WWU&#10;a9KC9YZH08nkMGqlzpWWlBkDp2fhEh97+0XBqL0uCsMs4hmG2KxftV+3bo2Oj0haaqKqmvZhkDdE&#10;0ZBagNPR1BmxBO10/cJUU1MtjSzsAZVNJIuipsznANnEk2fZXGq5Uz6XMm1LNcIE0D7D6c1m6dX+&#10;RqM6z/AcI0EaKJH3iuYOmlaVKWhcanWrbnR/UIady7YrdOP+IQ/UeVDvR1BZZxGFw8NkvoAfRhTu&#10;knkymXrTJKUVlObFM1qd/+LhNF66mKLBbeSiG4NpFTSQecDI/BtGtxVRzENvHAI9RjG0UABp49L7&#10;JDsERx4Xr+ZQQraDc+DCcG7g8BWw4mRxuFgmGAEscRzPQnYkHXCbzZN4tuxxmyXT5cR7GtMnqdLG&#10;XjLZICdkWEOz+x4k+7WxAalBxfk3ktf5Rc253ziCsRXXaE+AGtz6cMH4Ey0uUAsVnM0n3rCQ7nmw&#10;zAWUwoEe0nOS7badb6Ux9a3M7wERLQPvjKIXNcS6JsbeEA1EAzxheNhrWAouwZfsJYwqqX+8du70&#10;obZwi1ELxM2w+b4jmmHEPwuo+jJOEsd0v0nmH6ew0Y9vto9vxK5ZSQAghjGlqBedvuWDWGjZ3MGM&#10;OXVe4YoICr4zbAdxZcM4gRlF2empVwJuK2LX4lZRZ9oB7iqx6e6IVn25LBT6Sg59RtJnVQu67qWQ&#10;pzsri9qX1OEcUO3hh553PP0PzX849P66FgxB4+bMUMj9jFGpia33DHF3UwtUMQJjfSAA8GclAgdo&#10;B5isJf1mkJCrioiSeQQ29womT+hBl8z4xG1ch6Ft+0XmoEMACw/oX8+eP9DHxf47+ozNT9JAiynM&#10;ssCLJ5wxutyOvJp+TJJk0Y+tJ2ow2kUOVCKpA+u8ly2peZCBiq9QLJTeMbAvuZf81wGkJ5+fx3uv&#10;9fC9Pf4JAAD//wMAUEsDBBQABgAIAAAAIQA/fg7r4AAAAAkBAAAPAAAAZHJzL2Rvd25yZXYueG1s&#10;TI/BSsNAEIbvgu+wjOCt3aTR0MZsSinqqQi2gvS2zU6T0OxsyG6T9O0dT3qbYT7++f58PdlWDNj7&#10;xpGCeB6BQCqdaahS8HV4my1B+KDJ6NYRKrihh3Vxf5frzLiRPnHYh0pwCPlMK6hD6DIpfVmj1X7u&#10;OiS+nV1vdeC1r6Tp9cjhtpWLKEql1Q3xh1p3uK2xvOyvVsH7qMdNEr8Ou8t5ezsenj++dzEq9fgw&#10;bV5ABJzCHwy/+qwOBTud3JWMF62CWZImjCpYPKUgGFgtI+5y4iGNQRa5/N+g+AEAAP//AwBQSwEC&#10;LQAUAAYACAAAACEAtoM4kv4AAADhAQAAEwAAAAAAAAAAAAAAAAAAAAAAW0NvbnRlbnRfVHlwZXNd&#10;LnhtbFBLAQItABQABgAIAAAAIQA4/SH/1gAAAJQBAAALAAAAAAAAAAAAAAAAAC8BAABfcmVscy8u&#10;cmVsc1BLAQItABQABgAIAAAAIQBMccjpQwMAALcHAAAOAAAAAAAAAAAAAAAAAC4CAABkcnMvZTJv&#10;RG9jLnhtbFBLAQItABQABgAIAAAAIQA/fg7r4AAAAAkBAAAPAAAAAAAAAAAAAAAAAJ0FAABkcnMv&#10;ZG93bnJldi54bWxQSwUGAAAAAAQABADzAAAAq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8" type="#_x0000_t202" style="position:absolute;left:14868;top:1113;width:3541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  <v:textbox>
                      <w:txbxContent>
                        <w:p w14:paraId="5EDEEF7D" w14:textId="4DB71621" w:rsidR="00F35AFD" w:rsidRPr="005341C2" w:rsidRDefault="00F35AFD" w:rsidP="00681610">
                          <w:r w:rsidRPr="005341C2">
                            <w:rPr>
                              <w:rStyle w:val="Strong"/>
                              <w:color w:val="10879B"/>
                              <w:spacing w:val="0"/>
                            </w:rPr>
                            <w:t>www.nationaldisabilityinstitute.org</w:t>
                          </w:r>
                        </w:p>
                      </w:txbxContent>
                    </v:textbox>
                  </v:shape>
                  <v:line id="Line 4" o:spid="_x0000_s1029" alt="Decorative line in header" style="position:absolute;visibility:visible;mso-wrap-style:square" from="0,0" to="6458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JMHwwAAANoAAAAPAAAAZHJzL2Rvd25yZXYueG1sRI9Bi8Iw&#10;FITvwv6H8AQvYlMVRLqmIoLgxYN2Ebw9mrdNsXkpTbZWf/1mQdjjMDPfMJvtYBvRU+drxwrmSQqC&#10;uHS65krBV3GYrUH4gKyxcUwKnuRhm3+MNphp9+Az9ZdQiQhhn6ECE0KbSelLQxZ94lri6H27zmKI&#10;squk7vAR4baRizRdSYs1xwWDLe0NlffLj1XgpvNi59bLm2n7fXE+Ha4vul2VmoyH3SeIQEP4D7/b&#10;R61gBX9X4g2Q+S8AAAD//wMAUEsBAi0AFAAGAAgAAAAhANvh9svuAAAAhQEAABMAAAAAAAAAAAAA&#10;AAAAAAAAAFtDb250ZW50X1R5cGVzXS54bWxQSwECLQAUAAYACAAAACEAWvQsW78AAAAVAQAACwAA&#10;AAAAAAAAAAAAAAAfAQAAX3JlbHMvLnJlbHNQSwECLQAUAAYACAAAACEANOyTB8MAAADaAAAADwAA&#10;AAAAAAAAAAAAAAAHAgAAZHJzL2Rvd25yZXYueG1sUEsFBgAAAAADAAMAtwAAAPcCAAAAAA==&#10;" strokecolor="#274448" strokeweight="2pt"/>
                  <w10:wrap type="square"/>
                </v:group>
              </w:pict>
            </mc:Fallback>
          </mc:AlternateContent>
        </w:r>
        <w:r w:rsidR="00F35AFD" w:rsidRPr="00D62061">
          <w:rPr>
            <w:rStyle w:val="Strong"/>
            <w:color w:val="3EA9C0"/>
          </w:rPr>
          <w:t xml:space="preserve"> </w:t>
        </w:r>
        <w:r w:rsidR="00BB517B" w:rsidRPr="00F35AFD">
          <w:fldChar w:fldCharType="begin"/>
        </w:r>
        <w:r w:rsidR="00BB517B" w:rsidRPr="00F35AFD">
          <w:instrText xml:space="preserve"> PAGE   \* MERGEFORMAT </w:instrText>
        </w:r>
        <w:r w:rsidR="00BB517B" w:rsidRPr="00F35AFD">
          <w:fldChar w:fldCharType="separate"/>
        </w:r>
        <w:r w:rsidR="000C3233">
          <w:rPr>
            <w:noProof/>
          </w:rPr>
          <w:t>2</w:t>
        </w:r>
        <w:r w:rsidR="00BB517B" w:rsidRPr="00F35AFD">
          <w:rPr>
            <w:noProof/>
          </w:rPr>
          <w:fldChar w:fldCharType="end"/>
        </w:r>
      </w:p>
    </w:sdtContent>
  </w:sdt>
  <w:p w14:paraId="059DCB64" w14:textId="77777777" w:rsidR="003D5FB4" w:rsidRDefault="003D5FB4" w:rsidP="0068161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C9DAF" w14:textId="12B8DD53" w:rsidR="00264952" w:rsidRPr="00D62061" w:rsidRDefault="00813AAB" w:rsidP="00681610">
    <w:pPr>
      <w:pStyle w:val="Footer"/>
      <w:rPr>
        <w:rStyle w:val="Strong"/>
        <w:color w:val="3EA9C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57E18D1E" wp14:editId="1CEECED5">
              <wp:simplePos x="0" y="0"/>
              <wp:positionH relativeFrom="margin">
                <wp:posOffset>1199693</wp:posOffset>
              </wp:positionH>
              <wp:positionV relativeFrom="page">
                <wp:posOffset>9429293</wp:posOffset>
              </wp:positionV>
              <wp:extent cx="3541395" cy="342900"/>
              <wp:effectExtent l="0" t="0" r="1905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41395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28D0C50" w14:textId="77777777" w:rsidR="0065053D" w:rsidRPr="005341C2" w:rsidRDefault="0065053D" w:rsidP="00681610">
                          <w:r w:rsidRPr="005341C2">
                            <w:rPr>
                              <w:rStyle w:val="Strong"/>
                              <w:color w:val="10879B"/>
                              <w:spacing w:val="0"/>
                            </w:rPr>
                            <w:t>www.nationaldisabilityinstitute.org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7E18D1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1" type="#_x0000_t202" style="position:absolute;margin-left:94.45pt;margin-top:742.45pt;width:278.85pt;height:27pt;z-index:2516689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9tbRQIAAIIEAAAOAAAAZHJzL2Uyb0RvYy54bWysVE1v2zAMvQ/YfxB0X53PrgniFFmLDAOC&#10;tkA69KzIcmJAFjVJiZ39+j3JSdp1Ow27yBRJ8eM90rPbttbsoJyvyOS8f9XjTBlJRWW2Of/+vPx0&#10;w5kPwhRCk1E5PyrPb+cfP8waO1UD2pEulGMIYvy0sTnfhWCnWeblTtXCX5FVBsaSXC0Crm6bFU40&#10;iF7rbNDrXWcNucI6ksp7aO87I5+n+GWpZHgsS68C0zlHbSGdLp2beGbzmZhunbC7Sp7KEP9QRS0q&#10;g6SXUPciCLZ31R+h6ko68lSGK0l1RmVZSZV6QDf93rtu1jthVeoF4Hh7gcn/v7Dy4fDkWFWAuwln&#10;RtTg6Fm1gX2hlkEFfBrrp3BbWziGFnr4nvUeyth2W7o6ftEQgx1IHy/oxmgSyuF41B9OxpxJ2Iaj&#10;waSX4M9eX1vnw1dFNYtCzh3YS6CKw8oHVALXs0tM5klXxbLSOl3ixKg77dhBgGsdUo148ZuXNqzJ&#10;+fVw3EuBDcXnXWRtkCD22vUUpdBu2oTN8NzvhoojYHDUDZK3clmh1pXw4Uk4TA46xzaERxylJuSi&#10;k8TZjtzPv+mjPwiFlbMGk5hz/2MvnOJMfzOgetIfjeLopsto/HmAi3tr2by1mH19RwCgj72zMonR&#10;P+izWDqqX7A0i5gVJmEkcuc8nMW70O0Hlk6qxSI5YVitCCuztjKGjoBHJp7bF+Hsia4Aoh/oPLNi&#10;+o61zje+NLTYByqrRGnEuUP1BD8GPTF9Wsq4SW/vyev11zH/BQAA//8DAFBLAwQUAAYACAAAACEA&#10;KFgUROAAAAANAQAADwAAAGRycy9kb3ducmV2LnhtbExPy06EQBC8m/gPkzbxYtxBYVlEho0xPhJv&#10;Lj7ibZZpgcj0EGYW8O9tT3qr6qpUVxXbxfZiwtF3jhRcrCIQSLUzHTUKXqr78wyED5qM7h2hgm/0&#10;sC2PjwqdGzfTM0670AgOIZ9rBW0IQy6lr1u02q/cgMTapxutDkzHRppRzxxue3kZRam0uiP+0OoB&#10;b1usv3YHq+DjrHl/8svD6xyv4+Hucao2b6ZS6vRkubkGEXAJf2b4rc/VoeROe3cg40XPPMuu2Mog&#10;yRJGbNkkaQpiz6d1zKIsC/l/RfkDAAD//wMAUEsBAi0AFAAGAAgAAAAhALaDOJL+AAAA4QEAABMA&#10;AAAAAAAAAAAAAAAAAAAAAFtDb250ZW50X1R5cGVzXS54bWxQSwECLQAUAAYACAAAACEAOP0h/9YA&#10;AACUAQAACwAAAAAAAAAAAAAAAAAvAQAAX3JlbHMvLnJlbHNQSwECLQAUAAYACAAAACEABiPbW0UC&#10;AACCBAAADgAAAAAAAAAAAAAAAAAuAgAAZHJzL2Uyb0RvYy54bWxQSwECLQAUAAYACAAAACEAKFgU&#10;ROAAAAANAQAADwAAAAAAAAAAAAAAAACfBAAAZHJzL2Rvd25yZXYueG1sUEsFBgAAAAAEAAQA8wAA&#10;AKwFAAAAAA==&#10;" fillcolor="white [3201]" stroked="f" strokeweight=".5pt">
              <v:textbox>
                <w:txbxContent>
                  <w:p w14:paraId="228D0C50" w14:textId="77777777" w:rsidR="0065053D" w:rsidRPr="005341C2" w:rsidRDefault="0065053D" w:rsidP="00681610">
                    <w:r w:rsidRPr="005341C2">
                      <w:rPr>
                        <w:rStyle w:val="Strong"/>
                        <w:color w:val="10879B"/>
                        <w:spacing w:val="0"/>
                      </w:rPr>
                      <w:t>www.nationaldisabilityinstitute.org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1" layoutInCell="1" allowOverlap="1" wp14:anchorId="6D10AF06" wp14:editId="108170D0">
              <wp:simplePos x="0" y="0"/>
              <wp:positionH relativeFrom="margin">
                <wp:posOffset>-285293</wp:posOffset>
              </wp:positionH>
              <wp:positionV relativeFrom="page">
                <wp:posOffset>9385402</wp:posOffset>
              </wp:positionV>
              <wp:extent cx="6458585" cy="0"/>
              <wp:effectExtent l="0" t="0" r="37465" b="19050"/>
              <wp:wrapTopAndBottom/>
              <wp:docPr id="3" name="Line 4" descr="Decorative line in hea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858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27444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190062" id="Line 4" o:spid="_x0000_s1026" alt="Decorative line in header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2.45pt,739pt" to="486.1pt,7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ogvKgIAAEsEAAAOAAAAZHJzL2Uyb0RvYy54bWysVMGO2jAQvVfqP1i+QxI2sGxEWFUJ9EK7&#10;SLv9AGM7xKpjW7YhoKr/3rEhiG0vVVVFcsaZmec3b8ZZPJ86iY7cOqFVibNxihFXVDOh9iX+9rYe&#10;zTFynihGpFa8xGfu8PPy44dFbwo+0a2WjFsEIMoVvSlx670pksTRlnfEjbXhCpyNth3xsLX7hFnS&#10;A3onk0mazpJeW2asptw5+FpfnHgZ8ZuGU//SNI57JEsM3HxcbVx3YU2WC1LsLTGtoFca5B9YdEQo&#10;OPQGVRNP0MGKP6A6Qa12uvFjqrtEN42gPNYA1WTpb9W8tsTwWAuI48xNJvf/YOnX49YiwUr8gJEi&#10;HbRoIxRHOUaMOwpK1ZxqS7w4ciSDRyjUcgJdC9r1xhUAUamtDdXTk3o1G02/O6R01RK157GGt7MB&#10;4CxkJO9SwsYZYLDrv2gGMeTgdRTy1NguQIJE6BT7db71i588ovBxlk/n8GBEB19CiiHRWOc/c92h&#10;YJQ4cI/A5LhxPhAhxRASzlF6LaSM4yAV6ks8meZpGjOcloIFb4hzdr+rpEVHAhM1eczzfB7LAs99&#10;mNUHxSJaEGt1tT0R8mLD6VIFPKgF+Fyty8j8eEqfVvPVPB/lk9lqlKd1Pfq0rvLRbJ09TuuHuqrq&#10;7GegluVFKxjjKrAbxjfL/248rhfpMni3Ab7pkLxHj4IB2eEdScdmhv5dJmGn2XlrhybDxMbg6+0K&#10;V+J+D/b9P2D5CwAA//8DAFBLAwQUAAYACAAAACEANIkUOd4AAAANAQAADwAAAGRycy9kb3ducmV2&#10;LnhtbEyPwU7DMBBE70j8g7VIXFDrEFm0DXGqCgmJG6JQ4OjESxIRryPbacPfsxwQHHfmaXam3M5u&#10;EEcMsfek4XqZgUBqvO2p1fDyfL9Yg4jJkDWDJ9TwhRG21flZaQrrT/SEx31qBYdQLIyGLqWxkDI2&#10;HToTl35EYu/DB2cSn6GVNpgTh7tB5ll2I53piT90ZsS7DpvP/eQ0HNwcdtNb+1qPCg+PSvmrd3zQ&#10;+vJi3t2CSDinPxh+6nN1qLhT7SeyUQwaFkptGGVDrda8ipHNKs9B1L+SrEr5f0X1DQAA//8DAFBL&#10;AQItABQABgAIAAAAIQC2gziS/gAAAOEBAAATAAAAAAAAAAAAAAAAAAAAAABbQ29udGVudF9UeXBl&#10;c10ueG1sUEsBAi0AFAAGAAgAAAAhADj9If/WAAAAlAEAAAsAAAAAAAAAAAAAAAAALwEAAF9yZWxz&#10;Ly5yZWxzUEsBAi0AFAAGAAgAAAAhAM6CiC8qAgAASwQAAA4AAAAAAAAAAAAAAAAALgIAAGRycy9l&#10;Mm9Eb2MueG1sUEsBAi0AFAAGAAgAAAAhADSJFDneAAAADQEAAA8AAAAAAAAAAAAAAAAAhAQAAGRy&#10;cy9kb3ducmV2LnhtbFBLBQYAAAAABAAEAPMAAACPBQAAAAA=&#10;" strokecolor="#274448" strokeweight="2pt">
              <w10:wrap type="topAndBottom" anchorx="margin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5EABF" w14:textId="77777777" w:rsidR="007120DD" w:rsidRDefault="007120DD" w:rsidP="00681610">
      <w:r>
        <w:separator/>
      </w:r>
    </w:p>
    <w:p w14:paraId="066B8A37" w14:textId="77777777" w:rsidR="007120DD" w:rsidRDefault="007120DD" w:rsidP="00681610"/>
    <w:p w14:paraId="66A217E0" w14:textId="77777777" w:rsidR="007120DD" w:rsidRDefault="007120DD" w:rsidP="00681610"/>
  </w:footnote>
  <w:footnote w:type="continuationSeparator" w:id="0">
    <w:p w14:paraId="4AF89C49" w14:textId="77777777" w:rsidR="007120DD" w:rsidRDefault="007120DD" w:rsidP="00681610">
      <w:r>
        <w:continuationSeparator/>
      </w:r>
    </w:p>
    <w:p w14:paraId="3E9080D9" w14:textId="77777777" w:rsidR="007120DD" w:rsidRDefault="007120DD" w:rsidP="00681610"/>
    <w:p w14:paraId="48ABE6FD" w14:textId="77777777" w:rsidR="007120DD" w:rsidRDefault="007120DD" w:rsidP="006816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FC4FF" w14:textId="42EA919C" w:rsidR="00780A98" w:rsidRPr="00F35AFD" w:rsidRDefault="00F842B6" w:rsidP="00681610">
    <w:pPr>
      <w:pStyle w:val="Heading2"/>
      <w:rPr>
        <w:rStyle w:val="Strong"/>
        <w:b/>
      </w:rPr>
    </w:pPr>
    <w:r>
      <w:rPr>
        <w:noProof/>
        <w:color w:val="3EA9C0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70DB29A9" wp14:editId="5241E5CF">
              <wp:simplePos x="0" y="0"/>
              <wp:positionH relativeFrom="margin">
                <wp:posOffset>3657600</wp:posOffset>
              </wp:positionH>
              <wp:positionV relativeFrom="page">
                <wp:posOffset>662498</wp:posOffset>
              </wp:positionV>
              <wp:extent cx="2628817" cy="339918"/>
              <wp:effectExtent l="0" t="0" r="635" b="317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8817" cy="33991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61808AE" w14:textId="40044DA6" w:rsidR="00F842B6" w:rsidRPr="00681610" w:rsidRDefault="00F842B6" w:rsidP="00681610">
                          <w:pPr>
                            <w:jc w:val="right"/>
                            <w:rPr>
                              <w:rStyle w:val="Strong"/>
                              <w:color w:val="10879B"/>
                              <w:spacing w:val="0"/>
                            </w:rPr>
                          </w:pPr>
                          <w:r w:rsidRPr="00681610">
                            <w:rPr>
                              <w:rStyle w:val="Strong"/>
                              <w:color w:val="10879B"/>
                              <w:spacing w:val="0"/>
                            </w:rPr>
                            <w:t>National Disability Institute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DB29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in;margin-top:52.15pt;width:207pt;height:26.7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a8kQgIAAHkEAAAOAAAAZHJzL2Uyb0RvYy54bWysVFFv2jAQfp+0/2D5fYQESiEiVIyKaRJq&#10;K8HUZ+M4JJLj82xDwn79zk6gtNvTtBdzvrt8vu++O+YPbS3JSRhbgcpoPBhSIhSHvFKHjP7Yrb9M&#10;KbGOqZxJUCKjZ2Hpw+Lzp3mjU5FACTIXhiCIsmmjM1o6p9MosrwUNbMD0EJhsABTM4dXc4hywxpE&#10;r2WUDIeTqAGTawNcWIvexy5IFwG/KAR3z0VhhSMyo1ibC6cJ596f0WLO0oNhuqx4Xwb7hypqVil8&#10;9Ar1yBwjR1P9AVVX3ICFwg041BEURcVF4IBs4uEHNtuSaRG4YHOsvrbJ/j9Y/nR6MaTKM5pQoliN&#10;Eu1E68hXaEniu9Nom2LSVmOaa9GNKl/8Fp2edFuY2v8iHYJx7PP52lsPxtGZTJLpNL6nhGNsNJrN&#10;4qmHid6+1sa6bwJq4o2MGtQutJSdNtZ1qZcU/5gFWeXrSspw8fMiVtKQE0OlpQs1Ivi7LKlIk9HJ&#10;6G4YgBX4zztkqbAWz7Xj5C3X7tu+AXvIz8jfQDc/VvN1hUVumHUvzODAIGVcAveMRyEBH4HeoqQE&#10;8+tvfp+POmKUkgYHMKP255EZQYn8rlDhWTwe+4kNl/HdfYIXcxvZ30bUsV4BMo9x3TQPps938mIW&#10;BupX3JWlfxVDTHF8O6PuYq5ctxa4a1wslyEJZ1Qzt1FbzT2077SXYNe+MqN7nRwq/ASXUWXpB7m6&#10;XP+lguXRQVEFLX2Du672fcf5DtPQ76JfoNt7yHr7x1j8BgAA//8DAFBLAwQUAAYACAAAACEAR376&#10;wuEAAAALAQAADwAAAGRycy9kb3ducmV2LnhtbEyPzU7DMBCE70i8g7VIXBB1IKRpQ5wKIX4kbjQt&#10;iJsbL0lEvI5iNwlvz3KC486MZr/JN7PtxIiDbx0puFpEIJAqZ1qqFezKx8sVCB80Gd05QgXf6GFT&#10;nJ7kOjNuolcct6EWXEI+0wqaEPpMSl81aLVfuB6JvU83WB34HGppBj1xue3kdRQtpdUt8YdG93jf&#10;YPW1PVoFHxf1+4ufn/ZTnMT9w/NYpm+mVOr8bL67BRFwDn9h+MVndCiY6eCOZLzoFCTpkrcENqKb&#10;GAQn1uuIlQMrSboCWeTy/4biBwAA//8DAFBLAQItABQABgAIAAAAIQC2gziS/gAAAOEBAAATAAAA&#10;AAAAAAAAAAAAAAAAAABbQ29udGVudF9UeXBlc10ueG1sUEsBAi0AFAAGAAgAAAAhADj9If/WAAAA&#10;lAEAAAsAAAAAAAAAAAAAAAAALwEAAF9yZWxzLy5yZWxzUEsBAi0AFAAGAAgAAAAhADeNryRCAgAA&#10;eQQAAA4AAAAAAAAAAAAAAAAALgIAAGRycy9lMm9Eb2MueG1sUEsBAi0AFAAGAAgAAAAhAEd++sLh&#10;AAAACwEAAA8AAAAAAAAAAAAAAAAAnAQAAGRycy9kb3ducmV2LnhtbFBLBQYAAAAABAAEAPMAAACq&#10;BQAAAAA=&#10;" fillcolor="white [3201]" stroked="f" strokeweight=".5pt">
              <v:textbox>
                <w:txbxContent>
                  <w:p w14:paraId="161808AE" w14:textId="40044DA6" w:rsidR="00F842B6" w:rsidRPr="00681610" w:rsidRDefault="00F842B6" w:rsidP="00681610">
                    <w:pPr>
                      <w:jc w:val="right"/>
                      <w:rPr>
                        <w:rStyle w:val="Strong"/>
                        <w:color w:val="10879B"/>
                        <w:spacing w:val="0"/>
                      </w:rPr>
                    </w:pPr>
                    <w:r w:rsidRPr="00681610">
                      <w:rPr>
                        <w:rStyle w:val="Strong"/>
                        <w:color w:val="10879B"/>
                        <w:spacing w:val="0"/>
                      </w:rPr>
                      <w:t>National Disability Institute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813AAB">
      <w:rPr>
        <w:noProof/>
      </w:rPr>
      <mc:AlternateContent>
        <mc:Choice Requires="wps">
          <w:drawing>
            <wp:anchor distT="0" distB="0" distL="114300" distR="114300" simplePos="0" relativeHeight="251676160" behindDoc="1" locked="1" layoutInCell="1" allowOverlap="1" wp14:anchorId="22911B16" wp14:editId="522A79A9">
              <wp:simplePos x="0" y="0"/>
              <wp:positionH relativeFrom="margin">
                <wp:align>center</wp:align>
              </wp:positionH>
              <wp:positionV relativeFrom="page">
                <wp:posOffset>1045845</wp:posOffset>
              </wp:positionV>
              <wp:extent cx="6458585" cy="0"/>
              <wp:effectExtent l="0" t="0" r="37465" b="19050"/>
              <wp:wrapTopAndBottom/>
              <wp:docPr id="7" name="Line 4" descr="Decorative line in hea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858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27444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6ECEAE" id="Line 4" o:spid="_x0000_s1026" alt="Decorative line in header" style="position:absolute;z-index:-251640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" from="0,82.35pt" to="508.55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N2KgIAAEsEAAAOAAAAZHJzL2Uyb0RvYy54bWysVNuO2yAQfa/Uf0C8J7ZT57JWnFVlJ31J&#10;20i7/QACOEbFgIDEiar+ewcSR9n2paoqS3jwzBzOnBm8fD53Ep24dUKrEmfjFCOuqGZCHUr87XUz&#10;WmDkPFGMSK14iS/c4efV+3fL3hR8olstGbcIQJQrelPi1ntTJImjLe+IG2vDFTgbbTviYWsPCbOk&#10;B/ROJpM0nSW9tsxYTblz8LW+OvEq4jcNp/5r0zjukSwxcPNxtXHdhzVZLUlxsMS0gt5okH9g0RGh&#10;4NA7VE08QUcr/oDqBLXa6caPqe4S3TSC8lgDVJOlv1Xz0hLDYy0gjjN3mdz/g6VfTjuLBCvxHCNF&#10;OmjRViiOcowYdxSUqjnVlnhx4kgGj1Co5QS6FrTrjSsAolI7G6qnZ/Vitpp+d0jpqiXqwGMNrxcD&#10;wFnISN6khI0zwGDff9YMYsjR6yjkubFdgASJ0Dn263LvFz97ROHjLJ8u4MGIDr6EFEOisc5/4rpD&#10;wShx4B6ByWnrfCBCiiEknKP0RkgZx0Eq1Jd4Ms3TNGY4LQUL3hDn7GFfSYtOBCZqMs/zfBHLAs9j&#10;mNVHxSJaEGt9sz0R8mrD6VIFPKgF+Nys68j8eEqf1ov1Ih/lk9l6lKd1Pfq4qfLRbJPNp/WHuqrq&#10;7GegluVFKxjjKrAbxjfL/248bhfpOnj3Ab7rkLxFj4IB2eEdScdmhv5dJ2Gv2WVnhybDxMbg2+0K&#10;V+JxD/bjP2D1CwAA//8DAFBLAwQUAAYACAAAACEAzWYNXtwAAAAJAQAADwAAAGRycy9kb3ducmV2&#10;LnhtbEyPT0vDQBDF74LfYRnBi7SbSGhLmk0pguBNrPbPcZIdk2B2Nuxu2vjt3YKgx3nv8eb3is1k&#10;enEm5zvLCtJ5AoK4trrjRsHH+/NsBcIHZI29ZVLwTR425e1Ngbm2F36j8y40Ipawz1FBG8KQS+nr&#10;lgz6uR2Io/dpncEQT9dI7fASy00vH5NkIQ12HD+0ONBTS/XXbjQK9mZy2/HYHKoho/1rltmHE70o&#10;dX83bdcgAk3hLwxX/IgOZWSq7Mjai15BHBKiusiWIK52ki5TENWvJMtC/l9Q/gAAAP//AwBQSwEC&#10;LQAUAAYACAAAACEAtoM4kv4AAADhAQAAEwAAAAAAAAAAAAAAAAAAAAAAW0NvbnRlbnRfVHlwZXNd&#10;LnhtbFBLAQItABQABgAIAAAAIQA4/SH/1gAAAJQBAAALAAAAAAAAAAAAAAAAAC8BAABfcmVscy8u&#10;cmVsc1BLAQItABQABgAIAAAAIQCkzkN2KgIAAEsEAAAOAAAAAAAAAAAAAAAAAC4CAABkcnMvZTJv&#10;RG9jLnhtbFBLAQItABQABgAIAAAAIQDNZg1e3AAAAAkBAAAPAAAAAAAAAAAAAAAAAIQEAABkcnMv&#10;ZG93bnJldi54bWxQSwUGAAAAAAQABADzAAAAjQUAAAAA&#10;" strokecolor="#274448" strokeweight="2pt">
              <w10:wrap type="topAndBottom" anchorx="margin" anchory="page"/>
              <w10:anchorlock/>
            </v:line>
          </w:pict>
        </mc:Fallback>
      </mc:AlternateContent>
    </w:r>
  </w:p>
  <w:p w14:paraId="56BAB2F4" w14:textId="77777777" w:rsidR="003D5FB4" w:rsidRDefault="003D5FB4" w:rsidP="006816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133C5" w14:textId="7E5EF96B" w:rsidR="00780A98" w:rsidRPr="001064C6" w:rsidRDefault="00D330B3" w:rsidP="00681610"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8F8B058" wp14:editId="7F7BDFC8">
              <wp:simplePos x="0" y="0"/>
              <wp:positionH relativeFrom="column">
                <wp:posOffset>1714500</wp:posOffset>
              </wp:positionH>
              <wp:positionV relativeFrom="page">
                <wp:posOffset>398140</wp:posOffset>
              </wp:positionV>
              <wp:extent cx="4575810" cy="6667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581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73E7E2" w14:textId="0548F3B0" w:rsidR="00FF724B" w:rsidRPr="00681610" w:rsidRDefault="00D330B3" w:rsidP="00681610">
                          <w:pPr>
                            <w:spacing w:after="0"/>
                            <w:jc w:val="right"/>
                            <w:rPr>
                              <w:b/>
                            </w:rPr>
                          </w:pPr>
                          <w:r w:rsidRPr="00681610">
                            <w:rPr>
                              <w:b/>
                            </w:rPr>
                            <w:t>1667 K Street NW, Suite 480</w:t>
                          </w:r>
                          <w:r w:rsidRPr="00681610">
                            <w:rPr>
                              <w:b/>
                            </w:rPr>
                            <w:br/>
                          </w:r>
                          <w:r w:rsidR="00FF724B" w:rsidRPr="00681610">
                            <w:rPr>
                              <w:b/>
                            </w:rPr>
                            <w:t>Washington, D.C., 20006</w:t>
                          </w:r>
                        </w:p>
                        <w:p w14:paraId="7776F8DD" w14:textId="677F9B19" w:rsidR="00D95F90" w:rsidRPr="00681610" w:rsidRDefault="005341C2" w:rsidP="00681610">
                          <w:pPr>
                            <w:spacing w:after="0"/>
                            <w:jc w:val="right"/>
                            <w:rPr>
                              <w:b/>
                              <w:color w:val="10879B"/>
                            </w:rPr>
                          </w:pPr>
                          <w:r w:rsidRPr="00681610">
                            <w:rPr>
                              <w:b/>
                              <w:color w:val="10879B"/>
                            </w:rPr>
                            <w:t xml:space="preserve">Phone: </w:t>
                          </w:r>
                          <w:r w:rsidR="00EF03CA" w:rsidRPr="00681610">
                            <w:rPr>
                              <w:b/>
                              <w:color w:val="10879B"/>
                            </w:rPr>
                            <w:t xml:space="preserve">(202) </w:t>
                          </w:r>
                          <w:r w:rsidRPr="00681610">
                            <w:rPr>
                              <w:b/>
                              <w:color w:val="10879B"/>
                            </w:rPr>
                            <w:t>296.2040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F8B05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135pt;margin-top:31.35pt;width:360.3pt;height:5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7BLgIAAFgEAAAOAAAAZHJzL2Uyb0RvYy54bWysVN9v2jAQfp+0/8Hy+wgwoG1EqFgrpkmo&#10;rQRTn43jQKTE59mGhP31++wAZd2epr0457vz/fi+u0zv27piB2VdSTrjg16fM6Ul5aXeZvz7evHp&#10;ljPnhc5FRVpl/Kgcv599/DBtTKqGtKMqV5YhiHZpYzK+896kSeLkTtXC9cgoDWNBthYeV7tNcisa&#10;RK+rZNjvT5KGbG4sSeUctI+dkc9i/KJQ0j8XhVOeVRlHbT6eNp6bcCazqUi3VphdKU9liH+oohal&#10;RtJLqEfhBdvb8o9QdSktOSp8T1KdUFGUUsUe0M2g/66b1U4YFXsBOM5cYHL/L6x8OrxYVuYZH3Gm&#10;RQ2K1qr17Au1bBTQaYxL4bQycPMt1GD5rHdQhqbbwtbhi3YY7MD5eME2BJNQjsY349sBTBK2yWRy&#10;M47gJ2+vjXX+q6KaBSHjFtxFSMVh6TwqgevZJSTTtCirKvJXadYg6GeE/M2CF5XGw9BDV2uQfLtp&#10;Y8fDcx8byo9oz1I3Hs7IRYkalsL5F2ExDygbM+6fcRQVIRedJM52ZH/+TR/8QROsnDWYr4y7H3th&#10;FWfVNw0C7wajURjIeAE4Q1zstWVzbdH7+oEwwgNsk5FRDP6+OouFpfoVqzAPWWESWiJ3xv1ZfPDd&#10;1GOVpJrPoxNG0Ai/1CsjQ+iAXUB43b4Ka040eBD4ROdJFOk7NjrfDvX53lNRRqoCzh2qJ/gxvpHB&#10;06qF/bi+R6+3H8LsFwAAAP//AwBQSwMEFAAGAAgAAAAhAAi+aIvhAAAACgEAAA8AAABkcnMvZG93&#10;bnJldi54bWxMj0FLw0AQhe+C/2EZwZvdNWDSxmxKCRRB9NDai7dNdpoEs7Mxu22jv97xpMdhPt77&#10;XrGe3SDOOIXek4b7hQKB1HjbU6vh8La9W4II0ZA1gyfU8IUB1uX1VWFy6y+0w/M+toJDKORGQxfj&#10;mEsZmg6dCQs/IvHv6CdnIp9TK+1kLhzuBpkolUpneuKGzoxYddh87E9Ow3O1fTW7OnHL76F6ejlu&#10;xs/D+4PWtzfz5hFExDn+wfCrz+pQslPtT2SDGDQkmeItUUOaZCAYWK1UCqJmMs0ykGUh/08ofwAA&#10;AP//AwBQSwECLQAUAAYACAAAACEAtoM4kv4AAADhAQAAEwAAAAAAAAAAAAAAAAAAAAAAW0NvbnRl&#10;bnRfVHlwZXNdLnhtbFBLAQItABQABgAIAAAAIQA4/SH/1gAAAJQBAAALAAAAAAAAAAAAAAAAAC8B&#10;AABfcmVscy8ucmVsc1BLAQItABQABgAIAAAAIQATSe7BLgIAAFgEAAAOAAAAAAAAAAAAAAAAAC4C&#10;AABkcnMvZTJvRG9jLnhtbFBLAQItABQABgAIAAAAIQAIvmiL4QAAAAoBAAAPAAAAAAAAAAAAAAAA&#10;AIgEAABkcnMvZG93bnJldi54bWxQSwUGAAAAAAQABADzAAAAlgUAAAAA&#10;" filled="f" stroked="f" strokeweight=".5pt">
              <v:textbox>
                <w:txbxContent>
                  <w:p w14:paraId="2773E7E2" w14:textId="0548F3B0" w:rsidR="00FF724B" w:rsidRPr="00681610" w:rsidRDefault="00D330B3" w:rsidP="00681610">
                    <w:pPr>
                      <w:spacing w:after="0"/>
                      <w:jc w:val="right"/>
                      <w:rPr>
                        <w:b/>
                      </w:rPr>
                    </w:pPr>
                    <w:r w:rsidRPr="00681610">
                      <w:rPr>
                        <w:b/>
                      </w:rPr>
                      <w:t>1667 K Street NW, Suite 480</w:t>
                    </w:r>
                    <w:r w:rsidRPr="00681610">
                      <w:rPr>
                        <w:b/>
                      </w:rPr>
                      <w:br/>
                    </w:r>
                    <w:r w:rsidR="00FF724B" w:rsidRPr="00681610">
                      <w:rPr>
                        <w:b/>
                      </w:rPr>
                      <w:t>Washington, D.C., 20006</w:t>
                    </w:r>
                  </w:p>
                  <w:p w14:paraId="7776F8DD" w14:textId="677F9B19" w:rsidR="00D95F90" w:rsidRPr="00681610" w:rsidRDefault="005341C2" w:rsidP="00681610">
                    <w:pPr>
                      <w:spacing w:after="0"/>
                      <w:jc w:val="right"/>
                      <w:rPr>
                        <w:b/>
                        <w:color w:val="10879B"/>
                      </w:rPr>
                    </w:pPr>
                    <w:r w:rsidRPr="00681610">
                      <w:rPr>
                        <w:b/>
                        <w:color w:val="10879B"/>
                      </w:rPr>
                      <w:t xml:space="preserve">Phone: </w:t>
                    </w:r>
                    <w:r w:rsidR="00EF03CA" w:rsidRPr="00681610">
                      <w:rPr>
                        <w:b/>
                        <w:color w:val="10879B"/>
                      </w:rPr>
                      <w:t xml:space="preserve">(202) </w:t>
                    </w:r>
                    <w:r w:rsidRPr="00681610">
                      <w:rPr>
                        <w:b/>
                        <w:color w:val="10879B"/>
                      </w:rPr>
                      <w:t>296.2040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D6947" w:rsidRPr="001064C6">
      <w:rPr>
        <w:noProof/>
      </w:rPr>
      <w:drawing>
        <wp:anchor distT="0" distB="0" distL="114300" distR="114300" simplePos="0" relativeHeight="251656704" behindDoc="1" locked="0" layoutInCell="1" allowOverlap="1" wp14:anchorId="6347A89D" wp14:editId="4E44EBFA">
          <wp:simplePos x="0" y="0"/>
          <wp:positionH relativeFrom="column">
            <wp:posOffset>-315290</wp:posOffset>
          </wp:positionH>
          <wp:positionV relativeFrom="page">
            <wp:posOffset>438785</wp:posOffset>
          </wp:positionV>
          <wp:extent cx="1994535" cy="530860"/>
          <wp:effectExtent l="0" t="0" r="5715" b="2540"/>
          <wp:wrapNone/>
          <wp:docPr id="11" name="Picture 11" descr="National Disability Institute logo" title="ND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DI_Logo_1027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53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0A98" w:rsidRPr="001064C6">
      <w:rPr>
        <w:color w:val="274448"/>
        <w:spacing w:val="12"/>
        <w:sz w:val="28"/>
      </w:rPr>
      <w:t xml:space="preserve"> </w:t>
    </w:r>
  </w:p>
  <w:p w14:paraId="19FC013B" w14:textId="6B38B579" w:rsidR="00780A98" w:rsidRPr="001064C6" w:rsidRDefault="00780A98" w:rsidP="00681610">
    <w:r w:rsidRPr="001064C6">
      <w:t xml:space="preserve"> </w:t>
    </w:r>
  </w:p>
  <w:p w14:paraId="5BC75163" w14:textId="00D663A2" w:rsidR="00780A98" w:rsidRDefault="00D95F90" w:rsidP="00681610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11DE94CE" wp14:editId="451DA279">
              <wp:simplePos x="0" y="0"/>
              <wp:positionH relativeFrom="column">
                <wp:posOffset>-285750</wp:posOffset>
              </wp:positionH>
              <wp:positionV relativeFrom="paragraph">
                <wp:posOffset>59055</wp:posOffset>
              </wp:positionV>
              <wp:extent cx="6458585" cy="0"/>
              <wp:effectExtent l="0" t="19050" r="56515" b="38100"/>
              <wp:wrapTopAndBottom/>
              <wp:docPr id="1" name="Line 4" descr="Decorative line in hea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8585" cy="0"/>
                      </a:xfrm>
                      <a:prstGeom prst="line">
                        <a:avLst/>
                      </a:prstGeom>
                      <a:noFill/>
                      <a:ln w="47625">
                        <a:solidFill>
                          <a:srgbClr val="27444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461898" id="Line 4" o:spid="_x0000_s1026" alt="Decorative line in header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5pt,4.65pt" to="486.0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i/6KgIAAEsEAAAOAAAAZHJzL2Uyb0RvYy54bWysVNuO2yAQfa/Uf0C8J7ZT57JWnFVlJ31J&#10;20i7/QACOEbFgIDEiar+ewcSR9n2paoqS3jwzBzOnBm8fD53Ep24dUKrEmfjFCOuqGZCHUr87XUz&#10;WmDkPFGMSK14iS/c4efV+3fL3hR8olstGbcIQJQrelPi1ntTJImjLe+IG2vDFTgbbTviYWsPCbOk&#10;B/ROJpM0nSW9tsxYTblz8LW+OvEq4jcNp/5r0zjukSwxcPNxtXHdhzVZLUlxsMS0gt5okH9g0RGh&#10;4NA7VE08QUcr/oDqBLXa6caPqe4S3TSC8lgDVJOlv1Xz0hLDYy0gjjN3mdz/g6VfTjuLBIPeYaRI&#10;By3aCsVRjhHjjoJSNafaEi9OHMngEQq1nEDXgna9cQVAVGpnQ/X0rF7MVtPvDildtUQdeKzh9WIA&#10;OAsZyZuUsHEGGOz7z5pBDDl6HYU8N7YLkCAROsd+Xe794mePKHyc5dMFPBjRwZeQYkg01vlPXHco&#10;GCUO3CMwOW2dD0RIMYSEc5TeCCnjOEiF+hLn89lkGjOcloIFb4hz9rCvpEUnAhM1med5vohlgecx&#10;zOqjYhEtiLW+2Z4IebXhdKkCHtQCfG7WdWR+PKVP68V6kY/yyWw9ytO6Hn3cVPlotsnm0/pDXVV1&#10;9jNQy/KiFYxxFdgN45vlfzcet4t0Hbz7AN91SN6iR8GA7PCOpGMzQ/+uk7DX7LKzQ5NhYmPw7XaF&#10;K/G4B/vxH7D6BQAA//8DAFBLAwQUAAYACAAAACEAEOskc90AAAAHAQAADwAAAGRycy9kb3ducmV2&#10;LnhtbEyPT0+DQBTE7yZ+h80z8dYuxT+llKVpTIwXL2I5eHuwTyBl3xJ2W6if3tWLHiczmflNtptN&#10;L840us6ygtUyAkFcW91xo+Dw/rxIQDiPrLG3TAou5GCXX19lmGo78RudC9+IUMIuRQWt90Mqpatb&#10;MuiWdiAO3qcdDfogx0bqEadQbnoZR9GjNNhxWGhxoKeW6mNxMgri6asrXwr62Fevl4STpKT1oVTq&#10;9mbeb0F4mv1fGH7wAzrkgamyJ9ZO9AoW9w/hi1ewuQMR/M06XoGofrXMM/mfP/8GAAD//wMAUEsB&#10;Ai0AFAAGAAgAAAAhALaDOJL+AAAA4QEAABMAAAAAAAAAAAAAAAAAAAAAAFtDb250ZW50X1R5cGVz&#10;XS54bWxQSwECLQAUAAYACAAAACEAOP0h/9YAAACUAQAACwAAAAAAAAAAAAAAAAAvAQAAX3JlbHMv&#10;LnJlbHNQSwECLQAUAAYACAAAACEAiCIv+ioCAABLBAAADgAAAAAAAAAAAAAAAAAuAgAAZHJzL2Uy&#10;b0RvYy54bWxQSwECLQAUAAYACAAAACEAEOskc90AAAAHAQAADwAAAAAAAAAAAAAAAACEBAAAZHJz&#10;L2Rvd25yZXYueG1sUEsFBgAAAAAEAAQA8wAAAI4FAAAAAA==&#10;" strokecolor="#274448" strokeweight="3.75pt">
              <w10:wrap type="topAndBottom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4D20F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DA251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691A92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0E9A92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1C8B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F6164AF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CE400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86A03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B78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3163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3FABF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316AC7"/>
    <w:multiLevelType w:val="hybridMultilevel"/>
    <w:tmpl w:val="929CE88A"/>
    <w:lvl w:ilvl="0" w:tplc="6038AB9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D51E4"/>
    <w:multiLevelType w:val="hybridMultilevel"/>
    <w:tmpl w:val="A96AD4FA"/>
    <w:lvl w:ilvl="0" w:tplc="F6CEFEB2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color w:val="2424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BD74315"/>
    <w:multiLevelType w:val="hybridMultilevel"/>
    <w:tmpl w:val="5F827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B68F9"/>
    <w:multiLevelType w:val="hybridMultilevel"/>
    <w:tmpl w:val="B6DCA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B63D6"/>
    <w:multiLevelType w:val="hybridMultilevel"/>
    <w:tmpl w:val="A5A08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C479B"/>
    <w:multiLevelType w:val="hybridMultilevel"/>
    <w:tmpl w:val="E28CA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6"/>
  </w:num>
  <w:num w:numId="4">
    <w:abstractNumId w:val="14"/>
  </w:num>
  <w:num w:numId="5">
    <w:abstractNumId w:val="11"/>
  </w:num>
  <w:num w:numId="6">
    <w:abstractNumId w:val="13"/>
  </w:num>
  <w:num w:numId="7">
    <w:abstractNumId w:val="15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embedSystemFonts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BDE"/>
    <w:rsid w:val="000066D9"/>
    <w:rsid w:val="00012B7B"/>
    <w:rsid w:val="00021B50"/>
    <w:rsid w:val="00022A2A"/>
    <w:rsid w:val="00024CB4"/>
    <w:rsid w:val="0003564C"/>
    <w:rsid w:val="00040498"/>
    <w:rsid w:val="00070F49"/>
    <w:rsid w:val="000762ED"/>
    <w:rsid w:val="00076466"/>
    <w:rsid w:val="00081704"/>
    <w:rsid w:val="00086D69"/>
    <w:rsid w:val="000A03A0"/>
    <w:rsid w:val="000B2184"/>
    <w:rsid w:val="000B4F51"/>
    <w:rsid w:val="000C3233"/>
    <w:rsid w:val="000E363E"/>
    <w:rsid w:val="0010168F"/>
    <w:rsid w:val="001016CE"/>
    <w:rsid w:val="001064C6"/>
    <w:rsid w:val="001178C4"/>
    <w:rsid w:val="0012130C"/>
    <w:rsid w:val="00140C0D"/>
    <w:rsid w:val="00140FEC"/>
    <w:rsid w:val="00143B7E"/>
    <w:rsid w:val="00164BE0"/>
    <w:rsid w:val="001703B3"/>
    <w:rsid w:val="0017272E"/>
    <w:rsid w:val="0017311E"/>
    <w:rsid w:val="00177B47"/>
    <w:rsid w:val="00177D92"/>
    <w:rsid w:val="00185F83"/>
    <w:rsid w:val="00194EB1"/>
    <w:rsid w:val="001A0A87"/>
    <w:rsid w:val="001A529D"/>
    <w:rsid w:val="001A5DF9"/>
    <w:rsid w:val="001B0F68"/>
    <w:rsid w:val="001D3033"/>
    <w:rsid w:val="001D5C23"/>
    <w:rsid w:val="001D6851"/>
    <w:rsid w:val="001D6947"/>
    <w:rsid w:val="001E3B41"/>
    <w:rsid w:val="001F73AF"/>
    <w:rsid w:val="00215EAB"/>
    <w:rsid w:val="002214E0"/>
    <w:rsid w:val="00222590"/>
    <w:rsid w:val="002257B9"/>
    <w:rsid w:val="00242D98"/>
    <w:rsid w:val="0025310A"/>
    <w:rsid w:val="00255563"/>
    <w:rsid w:val="00256AF1"/>
    <w:rsid w:val="0025737D"/>
    <w:rsid w:val="00263FE7"/>
    <w:rsid w:val="00264952"/>
    <w:rsid w:val="00265B98"/>
    <w:rsid w:val="00267E52"/>
    <w:rsid w:val="002C54A4"/>
    <w:rsid w:val="002D3EA0"/>
    <w:rsid w:val="002E16E9"/>
    <w:rsid w:val="002E2DDC"/>
    <w:rsid w:val="002F2B2B"/>
    <w:rsid w:val="002F73B0"/>
    <w:rsid w:val="00306A1C"/>
    <w:rsid w:val="00317F5C"/>
    <w:rsid w:val="00336358"/>
    <w:rsid w:val="00356A04"/>
    <w:rsid w:val="00366971"/>
    <w:rsid w:val="0036737C"/>
    <w:rsid w:val="00372442"/>
    <w:rsid w:val="0037423F"/>
    <w:rsid w:val="00381537"/>
    <w:rsid w:val="003849BE"/>
    <w:rsid w:val="00392225"/>
    <w:rsid w:val="0039379B"/>
    <w:rsid w:val="003D1715"/>
    <w:rsid w:val="003D5118"/>
    <w:rsid w:val="003D5FB4"/>
    <w:rsid w:val="003E076E"/>
    <w:rsid w:val="003F78CA"/>
    <w:rsid w:val="003F79A8"/>
    <w:rsid w:val="004026C2"/>
    <w:rsid w:val="00403E01"/>
    <w:rsid w:val="00406205"/>
    <w:rsid w:val="00412A1D"/>
    <w:rsid w:val="004221F1"/>
    <w:rsid w:val="00426BD0"/>
    <w:rsid w:val="004279BA"/>
    <w:rsid w:val="00432BDE"/>
    <w:rsid w:val="0043486B"/>
    <w:rsid w:val="0043652E"/>
    <w:rsid w:val="004372E2"/>
    <w:rsid w:val="004377A2"/>
    <w:rsid w:val="004416AF"/>
    <w:rsid w:val="00447834"/>
    <w:rsid w:val="00452BD5"/>
    <w:rsid w:val="00454E44"/>
    <w:rsid w:val="00481347"/>
    <w:rsid w:val="00481B84"/>
    <w:rsid w:val="004A1238"/>
    <w:rsid w:val="004A7074"/>
    <w:rsid w:val="004B0055"/>
    <w:rsid w:val="004B3EC5"/>
    <w:rsid w:val="004B7A29"/>
    <w:rsid w:val="004D13D9"/>
    <w:rsid w:val="004D43BF"/>
    <w:rsid w:val="004D4B23"/>
    <w:rsid w:val="004D5570"/>
    <w:rsid w:val="004E14C9"/>
    <w:rsid w:val="004F22E4"/>
    <w:rsid w:val="004F2D82"/>
    <w:rsid w:val="004F3B5F"/>
    <w:rsid w:val="00501B8A"/>
    <w:rsid w:val="00501DFD"/>
    <w:rsid w:val="0050218A"/>
    <w:rsid w:val="00503C5A"/>
    <w:rsid w:val="00505D1F"/>
    <w:rsid w:val="00506983"/>
    <w:rsid w:val="00521249"/>
    <w:rsid w:val="00523401"/>
    <w:rsid w:val="00532D4E"/>
    <w:rsid w:val="005341C2"/>
    <w:rsid w:val="005355AD"/>
    <w:rsid w:val="005374E9"/>
    <w:rsid w:val="00543404"/>
    <w:rsid w:val="005541A1"/>
    <w:rsid w:val="00557F77"/>
    <w:rsid w:val="0056726B"/>
    <w:rsid w:val="00572276"/>
    <w:rsid w:val="00577AC7"/>
    <w:rsid w:val="0058167C"/>
    <w:rsid w:val="005842B6"/>
    <w:rsid w:val="005910F9"/>
    <w:rsid w:val="0059539B"/>
    <w:rsid w:val="005B477D"/>
    <w:rsid w:val="005E0327"/>
    <w:rsid w:val="00611406"/>
    <w:rsid w:val="0061247F"/>
    <w:rsid w:val="006209FC"/>
    <w:rsid w:val="00632687"/>
    <w:rsid w:val="006376DD"/>
    <w:rsid w:val="00642D71"/>
    <w:rsid w:val="00647277"/>
    <w:rsid w:val="0065053D"/>
    <w:rsid w:val="00655AC9"/>
    <w:rsid w:val="00661BE5"/>
    <w:rsid w:val="00671703"/>
    <w:rsid w:val="0067346E"/>
    <w:rsid w:val="00681610"/>
    <w:rsid w:val="00686089"/>
    <w:rsid w:val="00691F6D"/>
    <w:rsid w:val="00694880"/>
    <w:rsid w:val="006A6630"/>
    <w:rsid w:val="006B6F5C"/>
    <w:rsid w:val="006C12F4"/>
    <w:rsid w:val="006C3050"/>
    <w:rsid w:val="006D50C1"/>
    <w:rsid w:val="006E0A68"/>
    <w:rsid w:val="006E1B1C"/>
    <w:rsid w:val="006E405E"/>
    <w:rsid w:val="006F0732"/>
    <w:rsid w:val="006F5B5B"/>
    <w:rsid w:val="007010DD"/>
    <w:rsid w:val="007120DD"/>
    <w:rsid w:val="00712659"/>
    <w:rsid w:val="007170FD"/>
    <w:rsid w:val="00717394"/>
    <w:rsid w:val="007218F3"/>
    <w:rsid w:val="007326FC"/>
    <w:rsid w:val="00736EC3"/>
    <w:rsid w:val="00747D96"/>
    <w:rsid w:val="00751ACC"/>
    <w:rsid w:val="00755458"/>
    <w:rsid w:val="00764BC7"/>
    <w:rsid w:val="007709FD"/>
    <w:rsid w:val="00772646"/>
    <w:rsid w:val="00780A98"/>
    <w:rsid w:val="0078182B"/>
    <w:rsid w:val="00790DC2"/>
    <w:rsid w:val="00791410"/>
    <w:rsid w:val="007933B1"/>
    <w:rsid w:val="007A3E0E"/>
    <w:rsid w:val="007B0CD8"/>
    <w:rsid w:val="007B546F"/>
    <w:rsid w:val="007B603F"/>
    <w:rsid w:val="007B6BBC"/>
    <w:rsid w:val="007E3D0E"/>
    <w:rsid w:val="00810C86"/>
    <w:rsid w:val="00811E70"/>
    <w:rsid w:val="00812253"/>
    <w:rsid w:val="00813AAB"/>
    <w:rsid w:val="0082536A"/>
    <w:rsid w:val="00835BF6"/>
    <w:rsid w:val="00835F48"/>
    <w:rsid w:val="00836712"/>
    <w:rsid w:val="00843760"/>
    <w:rsid w:val="00851807"/>
    <w:rsid w:val="00851FEE"/>
    <w:rsid w:val="00852C43"/>
    <w:rsid w:val="00862BC8"/>
    <w:rsid w:val="008644AA"/>
    <w:rsid w:val="00871047"/>
    <w:rsid w:val="008769DB"/>
    <w:rsid w:val="00885768"/>
    <w:rsid w:val="00893D90"/>
    <w:rsid w:val="008A3BB4"/>
    <w:rsid w:val="008B2E79"/>
    <w:rsid w:val="008B4BEB"/>
    <w:rsid w:val="008F0AD5"/>
    <w:rsid w:val="00917C37"/>
    <w:rsid w:val="00925946"/>
    <w:rsid w:val="009356E3"/>
    <w:rsid w:val="0095058E"/>
    <w:rsid w:val="00984E88"/>
    <w:rsid w:val="00985DAD"/>
    <w:rsid w:val="009B2848"/>
    <w:rsid w:val="009D3EDE"/>
    <w:rsid w:val="009D5935"/>
    <w:rsid w:val="009E2ADF"/>
    <w:rsid w:val="009F1FDC"/>
    <w:rsid w:val="009F7B7B"/>
    <w:rsid w:val="00A01234"/>
    <w:rsid w:val="00A04F6E"/>
    <w:rsid w:val="00A10689"/>
    <w:rsid w:val="00A12920"/>
    <w:rsid w:val="00A13AF1"/>
    <w:rsid w:val="00A212EE"/>
    <w:rsid w:val="00A27F11"/>
    <w:rsid w:val="00A55F18"/>
    <w:rsid w:val="00A61C6B"/>
    <w:rsid w:val="00A7393D"/>
    <w:rsid w:val="00A804A5"/>
    <w:rsid w:val="00A81D6D"/>
    <w:rsid w:val="00A84D0A"/>
    <w:rsid w:val="00A916DA"/>
    <w:rsid w:val="00A97F5A"/>
    <w:rsid w:val="00AA3646"/>
    <w:rsid w:val="00AB536E"/>
    <w:rsid w:val="00AC00D7"/>
    <w:rsid w:val="00AC588A"/>
    <w:rsid w:val="00AE277A"/>
    <w:rsid w:val="00AE7B92"/>
    <w:rsid w:val="00B05189"/>
    <w:rsid w:val="00B15E4A"/>
    <w:rsid w:val="00B24CF6"/>
    <w:rsid w:val="00B448E6"/>
    <w:rsid w:val="00B51BAF"/>
    <w:rsid w:val="00B52075"/>
    <w:rsid w:val="00B60FDD"/>
    <w:rsid w:val="00B65D86"/>
    <w:rsid w:val="00B73C43"/>
    <w:rsid w:val="00B74952"/>
    <w:rsid w:val="00B77100"/>
    <w:rsid w:val="00B90207"/>
    <w:rsid w:val="00BA7405"/>
    <w:rsid w:val="00BB06A3"/>
    <w:rsid w:val="00BB517B"/>
    <w:rsid w:val="00BB53F8"/>
    <w:rsid w:val="00BE2609"/>
    <w:rsid w:val="00BF085C"/>
    <w:rsid w:val="00C014E5"/>
    <w:rsid w:val="00C025DE"/>
    <w:rsid w:val="00C1124C"/>
    <w:rsid w:val="00C14E1F"/>
    <w:rsid w:val="00C31499"/>
    <w:rsid w:val="00C55E5C"/>
    <w:rsid w:val="00C66C32"/>
    <w:rsid w:val="00C9236A"/>
    <w:rsid w:val="00CA250D"/>
    <w:rsid w:val="00CA62BF"/>
    <w:rsid w:val="00CB53E9"/>
    <w:rsid w:val="00CE101A"/>
    <w:rsid w:val="00D035E3"/>
    <w:rsid w:val="00D07E4E"/>
    <w:rsid w:val="00D11B49"/>
    <w:rsid w:val="00D140D9"/>
    <w:rsid w:val="00D2050B"/>
    <w:rsid w:val="00D217F5"/>
    <w:rsid w:val="00D330B3"/>
    <w:rsid w:val="00D62061"/>
    <w:rsid w:val="00D63E55"/>
    <w:rsid w:val="00D7052D"/>
    <w:rsid w:val="00D869E5"/>
    <w:rsid w:val="00D95F90"/>
    <w:rsid w:val="00DB5CC4"/>
    <w:rsid w:val="00DB6EFC"/>
    <w:rsid w:val="00DC4186"/>
    <w:rsid w:val="00DC54B1"/>
    <w:rsid w:val="00DD0755"/>
    <w:rsid w:val="00DF1044"/>
    <w:rsid w:val="00E0406F"/>
    <w:rsid w:val="00E074BD"/>
    <w:rsid w:val="00E212BE"/>
    <w:rsid w:val="00E32163"/>
    <w:rsid w:val="00E352D4"/>
    <w:rsid w:val="00E4778C"/>
    <w:rsid w:val="00E6009C"/>
    <w:rsid w:val="00E63A2F"/>
    <w:rsid w:val="00E7121C"/>
    <w:rsid w:val="00E8188F"/>
    <w:rsid w:val="00E870E7"/>
    <w:rsid w:val="00E9135D"/>
    <w:rsid w:val="00E92AD5"/>
    <w:rsid w:val="00E96938"/>
    <w:rsid w:val="00EB118F"/>
    <w:rsid w:val="00EB166B"/>
    <w:rsid w:val="00EB2605"/>
    <w:rsid w:val="00EC1019"/>
    <w:rsid w:val="00EC1663"/>
    <w:rsid w:val="00EC26E4"/>
    <w:rsid w:val="00EC610F"/>
    <w:rsid w:val="00ED0996"/>
    <w:rsid w:val="00ED6E35"/>
    <w:rsid w:val="00EE209C"/>
    <w:rsid w:val="00EE764F"/>
    <w:rsid w:val="00EF03CA"/>
    <w:rsid w:val="00EF3338"/>
    <w:rsid w:val="00EF6A74"/>
    <w:rsid w:val="00F07037"/>
    <w:rsid w:val="00F072F1"/>
    <w:rsid w:val="00F104BB"/>
    <w:rsid w:val="00F17680"/>
    <w:rsid w:val="00F27D74"/>
    <w:rsid w:val="00F27E55"/>
    <w:rsid w:val="00F304EE"/>
    <w:rsid w:val="00F35652"/>
    <w:rsid w:val="00F35AFD"/>
    <w:rsid w:val="00F4339C"/>
    <w:rsid w:val="00F506F4"/>
    <w:rsid w:val="00F52A54"/>
    <w:rsid w:val="00F54D3E"/>
    <w:rsid w:val="00F5509E"/>
    <w:rsid w:val="00F62DA0"/>
    <w:rsid w:val="00F6385B"/>
    <w:rsid w:val="00F71CAC"/>
    <w:rsid w:val="00F842B6"/>
    <w:rsid w:val="00F84D20"/>
    <w:rsid w:val="00F8546E"/>
    <w:rsid w:val="00FA5E73"/>
    <w:rsid w:val="00FA7E16"/>
    <w:rsid w:val="00FC0FC0"/>
    <w:rsid w:val="00F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4C8C10B"/>
  <w15:chartTrackingRefBased/>
  <w15:docId w15:val="{23873744-E7C1-4E0A-B68F-12261BEF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1610"/>
    <w:pPr>
      <w:spacing w:after="120"/>
    </w:pPr>
    <w:rPr>
      <w:rFonts w:ascii="Arial" w:hAnsi="Arial" w:cs="Arial"/>
      <w:bCs/>
      <w:sz w:val="24"/>
      <w:szCs w:val="24"/>
    </w:rPr>
  </w:style>
  <w:style w:type="paragraph" w:styleId="Heading1">
    <w:name w:val="heading 1"/>
    <w:basedOn w:val="Normal"/>
    <w:next w:val="Normal"/>
    <w:qFormat/>
    <w:rsid w:val="00917C37"/>
    <w:pPr>
      <w:spacing w:before="120"/>
      <w:outlineLvl w:val="0"/>
    </w:pPr>
    <w:rPr>
      <w:color w:val="274448"/>
      <w:spacing w:val="10"/>
      <w:kern w:val="16"/>
      <w:sz w:val="32"/>
    </w:rPr>
  </w:style>
  <w:style w:type="paragraph" w:styleId="Heading2">
    <w:name w:val="heading 2"/>
    <w:basedOn w:val="Normal"/>
    <w:next w:val="Normal"/>
    <w:qFormat/>
    <w:rsid w:val="00A10689"/>
    <w:pPr>
      <w:keepNext/>
      <w:spacing w:before="120"/>
      <w:ind w:right="-1267"/>
      <w:outlineLvl w:val="1"/>
    </w:pPr>
    <w:rPr>
      <w:b/>
      <w:bCs w:val="0"/>
      <w:color w:val="10879B"/>
      <w:sz w:val="28"/>
    </w:rPr>
  </w:style>
  <w:style w:type="paragraph" w:styleId="Heading3">
    <w:name w:val="heading 3"/>
    <w:basedOn w:val="Normal"/>
    <w:next w:val="Normal"/>
    <w:qFormat/>
    <w:rsid w:val="00FF724B"/>
    <w:pPr>
      <w:keepNext/>
      <w:spacing w:before="120"/>
      <w:outlineLvl w:val="2"/>
    </w:pPr>
    <w:rPr>
      <w:b/>
      <w:bCs w:val="0"/>
      <w:color w:val="000000" w:themeColor="text1"/>
    </w:rPr>
  </w:style>
  <w:style w:type="paragraph" w:styleId="Heading4">
    <w:name w:val="heading 4"/>
    <w:basedOn w:val="Normal"/>
    <w:next w:val="Normal"/>
    <w:link w:val="Heading4Char"/>
    <w:unhideWhenUsed/>
    <w:qFormat/>
    <w:rsid w:val="00FF72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-360" w:right="-360"/>
    </w:pPr>
    <w:rPr>
      <w:rFonts w:ascii="Garamond" w:hAnsi="Garamond"/>
      <w:szCs w:val="17"/>
    </w:rPr>
  </w:style>
  <w:style w:type="paragraph" w:styleId="Title">
    <w:name w:val="Title"/>
    <w:basedOn w:val="Heading3"/>
    <w:next w:val="Normal"/>
    <w:link w:val="TitleChar"/>
    <w:uiPriority w:val="10"/>
    <w:qFormat/>
    <w:rsid w:val="00917C37"/>
    <w:rPr>
      <w:b w:val="0"/>
      <w:sz w:val="4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812253"/>
    <w:rPr>
      <w:b/>
      <w:color w:val="10879B"/>
      <w:u w:val="single"/>
    </w:rPr>
  </w:style>
  <w:style w:type="paragraph" w:customStyle="1" w:styleId="MediumShading1-Accent11">
    <w:name w:val="Medium Shading 1 - Accent 11"/>
    <w:uiPriority w:val="1"/>
    <w:qFormat/>
    <w:rsid w:val="00E212BE"/>
    <w:rPr>
      <w:rFonts w:ascii="Calibri" w:eastAsia="Calibri" w:hAnsi="Calibri"/>
      <w:sz w:val="22"/>
      <w:szCs w:val="22"/>
    </w:rPr>
  </w:style>
  <w:style w:type="paragraph" w:customStyle="1" w:styleId="MediumGrid1-Accent21">
    <w:name w:val="Medium Grid 1 - Accent 21"/>
    <w:basedOn w:val="Normal"/>
    <w:uiPriority w:val="99"/>
    <w:qFormat/>
    <w:rsid w:val="00E212BE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5355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5355AD"/>
    <w:rPr>
      <w:rFonts w:ascii="Tahoma" w:hAnsi="Tahoma" w:cs="Tahoma"/>
      <w:bCs/>
      <w:sz w:val="16"/>
      <w:szCs w:val="16"/>
    </w:rPr>
  </w:style>
  <w:style w:type="character" w:styleId="CommentReference">
    <w:name w:val="annotation reference"/>
    <w:rsid w:val="004D43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43BF"/>
    <w:rPr>
      <w:sz w:val="20"/>
      <w:szCs w:val="20"/>
    </w:rPr>
  </w:style>
  <w:style w:type="character" w:customStyle="1" w:styleId="CommentTextChar">
    <w:name w:val="Comment Text Char"/>
    <w:link w:val="CommentText"/>
    <w:rsid w:val="004D43BF"/>
    <w:rPr>
      <w:rFonts w:cs="Arial"/>
      <w:bCs/>
    </w:rPr>
  </w:style>
  <w:style w:type="paragraph" w:styleId="CommentSubject">
    <w:name w:val="annotation subject"/>
    <w:basedOn w:val="CommentText"/>
    <w:next w:val="CommentText"/>
    <w:link w:val="CommentSubjectChar"/>
    <w:rsid w:val="004D43BF"/>
    <w:rPr>
      <w:b/>
    </w:rPr>
  </w:style>
  <w:style w:type="character" w:customStyle="1" w:styleId="CommentSubjectChar">
    <w:name w:val="Comment Subject Char"/>
    <w:link w:val="CommentSubject"/>
    <w:rsid w:val="004D43BF"/>
    <w:rPr>
      <w:rFonts w:cs="Arial"/>
      <w:b/>
      <w:bCs/>
    </w:rPr>
  </w:style>
  <w:style w:type="character" w:customStyle="1" w:styleId="FooterChar">
    <w:name w:val="Footer Char"/>
    <w:link w:val="Footer"/>
    <w:uiPriority w:val="99"/>
    <w:rsid w:val="00264952"/>
    <w:rPr>
      <w:rFonts w:cs="Arial"/>
      <w:bCs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03564C"/>
    <w:pPr>
      <w:widowControl w:val="0"/>
      <w:autoSpaceDE w:val="0"/>
      <w:autoSpaceDN w:val="0"/>
      <w:adjustRightInd w:val="0"/>
      <w:spacing w:line="241" w:lineRule="atLeast"/>
    </w:pPr>
    <w:rPr>
      <w:rFonts w:ascii="Gotham" w:eastAsia="MS Mincho" w:hAnsi="Gotham" w:cs="Times New Roman"/>
      <w:bCs w:val="0"/>
    </w:rPr>
  </w:style>
  <w:style w:type="character" w:customStyle="1" w:styleId="A10">
    <w:name w:val="A10"/>
    <w:uiPriority w:val="99"/>
    <w:rsid w:val="0003564C"/>
    <w:rPr>
      <w:rFonts w:cs="Gotham"/>
      <w:b/>
      <w:bCs/>
      <w:color w:val="2559A9"/>
      <w:sz w:val="22"/>
      <w:szCs w:val="22"/>
    </w:rPr>
  </w:style>
  <w:style w:type="character" w:customStyle="1" w:styleId="HeaderChar">
    <w:name w:val="Header Char"/>
    <w:link w:val="Header"/>
    <w:uiPriority w:val="99"/>
    <w:rsid w:val="00A804A5"/>
    <w:rPr>
      <w:rFonts w:cs="Arial"/>
      <w:bCs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A804A5"/>
    <w:pPr>
      <w:spacing w:after="200" w:line="276" w:lineRule="auto"/>
      <w:ind w:left="720"/>
    </w:pPr>
    <w:rPr>
      <w:rFonts w:ascii="Calibri" w:hAnsi="Calibri" w:cs="Times New Roman"/>
      <w:bCs w:val="0"/>
      <w:sz w:val="22"/>
      <w:szCs w:val="22"/>
    </w:rPr>
  </w:style>
  <w:style w:type="paragraph" w:customStyle="1" w:styleId="DefaultText">
    <w:name w:val="Default Text"/>
    <w:basedOn w:val="Normal"/>
    <w:rsid w:val="00A804A5"/>
    <w:pPr>
      <w:overflowPunct w:val="0"/>
      <w:autoSpaceDE w:val="0"/>
      <w:autoSpaceDN w:val="0"/>
      <w:adjustRightInd w:val="0"/>
      <w:textAlignment w:val="baseline"/>
    </w:pPr>
    <w:rPr>
      <w:rFonts w:cs="Times New Roman"/>
      <w:bCs w:val="0"/>
      <w:szCs w:val="20"/>
    </w:rPr>
  </w:style>
  <w:style w:type="table" w:styleId="TableGrid">
    <w:name w:val="Table Grid"/>
    <w:basedOn w:val="TableNormal"/>
    <w:rsid w:val="00AA3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2061"/>
    <w:pPr>
      <w:numPr>
        <w:numId w:val="5"/>
      </w:numPr>
      <w:spacing w:after="160" w:line="259" w:lineRule="auto"/>
      <w:contextualSpacing/>
    </w:pPr>
    <w:rPr>
      <w:rFonts w:eastAsiaTheme="minorHAnsi"/>
      <w:bCs w:val="0"/>
      <w:szCs w:val="22"/>
    </w:rPr>
  </w:style>
  <w:style w:type="paragraph" w:styleId="PlainText">
    <w:name w:val="Plain Text"/>
    <w:basedOn w:val="Normal"/>
    <w:link w:val="PlainTextChar"/>
    <w:unhideWhenUsed/>
    <w:rsid w:val="00E92AD5"/>
    <w:pPr>
      <w:widowControl w:val="0"/>
      <w:autoSpaceDE w:val="0"/>
      <w:autoSpaceDN w:val="0"/>
      <w:adjustRightInd w:val="0"/>
      <w:spacing w:before="120"/>
    </w:pPr>
    <w:rPr>
      <w:rFonts w:ascii="Calibri" w:eastAsiaTheme="minorHAnsi" w:hAnsi="Calibri" w:cstheme="minorBidi"/>
      <w:bCs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rsid w:val="00E92AD5"/>
    <w:rPr>
      <w:rFonts w:ascii="Calibri" w:eastAsiaTheme="minorHAnsi" w:hAnsi="Calibri" w:cstheme="minorBidi"/>
      <w:sz w:val="22"/>
      <w:szCs w:val="21"/>
    </w:rPr>
  </w:style>
  <w:style w:type="character" w:customStyle="1" w:styleId="TitleChar">
    <w:name w:val="Title Char"/>
    <w:basedOn w:val="DefaultParagraphFont"/>
    <w:link w:val="Title"/>
    <w:uiPriority w:val="10"/>
    <w:rsid w:val="00917C37"/>
    <w:rPr>
      <w:rFonts w:ascii="Arial" w:hAnsi="Arial" w:cs="Arial"/>
      <w:color w:val="000000" w:themeColor="text1"/>
      <w:sz w:val="40"/>
      <w:szCs w:val="24"/>
    </w:rPr>
  </w:style>
  <w:style w:type="character" w:styleId="Emphasis">
    <w:name w:val="Emphasis"/>
    <w:basedOn w:val="DefaultParagraphFont"/>
    <w:qFormat/>
    <w:rsid w:val="00C14E1F"/>
    <w:rPr>
      <w:rFonts w:ascii="Arial" w:hAnsi="Arial"/>
      <w:b w:val="0"/>
      <w:i w:val="0"/>
      <w:iCs/>
      <w:color w:val="000000" w:themeColor="text1"/>
      <w:sz w:val="24"/>
    </w:rPr>
  </w:style>
  <w:style w:type="character" w:styleId="Strong">
    <w:name w:val="Strong"/>
    <w:qFormat/>
    <w:rsid w:val="00FF724B"/>
    <w:rPr>
      <w:rFonts w:ascii="Arial" w:hAnsi="Arial"/>
      <w:b/>
      <w:color w:val="274448"/>
      <w:spacing w:val="12"/>
      <w:sz w:val="28"/>
    </w:rPr>
  </w:style>
  <w:style w:type="character" w:customStyle="1" w:styleId="Heading4Char">
    <w:name w:val="Heading 4 Char"/>
    <w:basedOn w:val="DefaultParagraphFont"/>
    <w:link w:val="Heading4"/>
    <w:rsid w:val="00FF724B"/>
    <w:rPr>
      <w:rFonts w:asciiTheme="majorHAnsi" w:eastAsiaTheme="majorEastAsia" w:hAnsiTheme="majorHAnsi" w:cstheme="majorBidi"/>
      <w:bCs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1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disabilityinstitute.org/resilientpw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ennings\Dropbox%20(NDI)\NDI%20Team%20Folder\Document%20Templates\NDI\NDI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5F03E-EAD6-43FE-A649-A028AA77C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NDI Letterhead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NCB FSB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Elizabeth Jennings</dc:creator>
  <cp:keywords/>
  <cp:lastModifiedBy>Katie Auchenbach</cp:lastModifiedBy>
  <cp:revision>2</cp:revision>
  <cp:lastPrinted>2019-04-03T13:48:00Z</cp:lastPrinted>
  <dcterms:created xsi:type="dcterms:W3CDTF">2020-10-17T02:05:00Z</dcterms:created>
  <dcterms:modified xsi:type="dcterms:W3CDTF">2020-10-17T02:05:00Z</dcterms:modified>
</cp:coreProperties>
</file>